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3B1DF" w14:textId="77777777" w:rsidR="00252F3D" w:rsidRDefault="008753B7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noProof/>
          <w:color w:val="404040"/>
        </w:rPr>
        <w:drawing>
          <wp:inline distT="0" distB="0" distL="0" distR="0" wp14:anchorId="17F5E592" wp14:editId="4F74E249">
            <wp:extent cx="3190875" cy="638175"/>
            <wp:effectExtent l="0" t="0" r="9525" b="9525"/>
            <wp:docPr id="1" name="obrázek 1" descr="logo-passerinvest-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asserinvest-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BA6D4" w14:textId="77777777" w:rsidR="00423213" w:rsidRPr="00F73585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14:paraId="5EFC05A8" w14:textId="18EF5E33"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="00F25677">
        <w:rPr>
          <w:rFonts w:ascii="Arial" w:hAnsi="Arial" w:cs="Arial"/>
          <w:bCs/>
          <w:color w:val="404040"/>
          <w:u w:val="single"/>
        </w:rPr>
        <w:t xml:space="preserve">            </w:t>
      </w:r>
      <w:r w:rsidR="00885F48">
        <w:rPr>
          <w:rFonts w:ascii="Arial" w:hAnsi="Arial" w:cs="Arial"/>
          <w:bCs/>
          <w:color w:val="404040"/>
          <w:u w:val="single"/>
        </w:rPr>
        <w:t xml:space="preserve">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057C7E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F25677">
        <w:rPr>
          <w:rFonts w:ascii="Arial" w:hAnsi="Arial" w:cs="Arial"/>
          <w:bCs/>
          <w:color w:val="404040"/>
          <w:sz w:val="20"/>
          <w:szCs w:val="20"/>
          <w:u w:val="single"/>
        </w:rPr>
        <w:t>28</w:t>
      </w:r>
      <w:r w:rsidR="00057C7E">
        <w:rPr>
          <w:rFonts w:ascii="Arial" w:hAnsi="Arial" w:cs="Arial"/>
          <w:bCs/>
          <w:color w:val="404040"/>
          <w:sz w:val="20"/>
          <w:szCs w:val="20"/>
          <w:u w:val="single"/>
        </w:rPr>
        <w:t>. 7.</w:t>
      </w:r>
      <w:r w:rsidR="00C26CF4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2020</w:t>
      </w:r>
    </w:p>
    <w:p w14:paraId="0571D46D" w14:textId="77777777" w:rsidR="00784B8A" w:rsidRPr="00784B8A" w:rsidRDefault="00784B8A" w:rsidP="00784B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7AEF1DA1" w14:textId="77777777" w:rsidR="00784B8A" w:rsidRPr="00784B8A" w:rsidRDefault="00784B8A" w:rsidP="00784B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784B8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PASSERINVEST GROUP </w:t>
      </w:r>
      <w:r w:rsidR="00885F48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provedl zájemce projektem Nové Roztyly</w:t>
      </w:r>
    </w:p>
    <w:p w14:paraId="4250A6FE" w14:textId="77777777" w:rsidR="00784B8A" w:rsidRPr="00784B8A" w:rsidRDefault="00784B8A" w:rsidP="00784B8A">
      <w:pPr>
        <w:rPr>
          <w:lang w:eastAsia="en-US"/>
        </w:rPr>
      </w:pPr>
    </w:p>
    <w:p w14:paraId="2B2341B4" w14:textId="77777777" w:rsidR="00252F3D" w:rsidRPr="003521A0" w:rsidRDefault="00252F3D" w:rsidP="003521A0">
      <w:pPr>
        <w:jc w:val="both"/>
        <w:rPr>
          <w:lang w:eastAsia="en-US"/>
        </w:rPr>
      </w:pPr>
    </w:p>
    <w:p w14:paraId="029C71A8" w14:textId="42A70E0D" w:rsidR="00887BE7" w:rsidRPr="008F5872" w:rsidRDefault="0068033F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Investiční a developerská společnost PASSERINVEST GROUP</w:t>
      </w:r>
      <w:r w:rsidR="002B1D24">
        <w:rPr>
          <w:rFonts w:ascii="Arial" w:hAnsi="Arial" w:cs="Arial"/>
          <w:b/>
          <w:sz w:val="20"/>
          <w:szCs w:val="20"/>
        </w:rPr>
        <w:t>, a.s.</w:t>
      </w:r>
      <w:r w:rsidR="007D0F39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uspořádal</w:t>
      </w:r>
      <w:r w:rsidR="00E3192D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57C7E">
        <w:rPr>
          <w:rFonts w:ascii="Arial" w:hAnsi="Arial" w:cs="Arial"/>
          <w:b/>
          <w:sz w:val="20"/>
          <w:szCs w:val="20"/>
        </w:rPr>
        <w:t>začátkem července</w:t>
      </w:r>
      <w:r>
        <w:rPr>
          <w:rFonts w:ascii="Arial" w:hAnsi="Arial" w:cs="Arial"/>
          <w:b/>
          <w:sz w:val="20"/>
          <w:szCs w:val="20"/>
        </w:rPr>
        <w:t xml:space="preserve"> další </w:t>
      </w:r>
      <w:r w:rsidR="00885F48">
        <w:rPr>
          <w:rFonts w:ascii="Arial" w:hAnsi="Arial" w:cs="Arial"/>
          <w:b/>
          <w:sz w:val="20"/>
          <w:szCs w:val="20"/>
        </w:rPr>
        <w:t xml:space="preserve">z řady </w:t>
      </w:r>
      <w:r w:rsidR="00A142B0">
        <w:rPr>
          <w:rFonts w:ascii="Arial" w:hAnsi="Arial" w:cs="Arial"/>
          <w:b/>
          <w:sz w:val="20"/>
          <w:szCs w:val="20"/>
        </w:rPr>
        <w:t xml:space="preserve">komentovaných prohlídek pro veřejnost </w:t>
      </w:r>
      <w:r w:rsidR="00A75C89" w:rsidRPr="008F5872">
        <w:rPr>
          <w:rFonts w:ascii="Arial" w:hAnsi="Arial" w:cs="Arial"/>
          <w:b/>
          <w:sz w:val="20"/>
          <w:szCs w:val="20"/>
        </w:rPr>
        <w:t>v</w:t>
      </w:r>
      <w:r w:rsidR="00A142B0" w:rsidRPr="008F5872">
        <w:rPr>
          <w:rFonts w:ascii="Arial" w:hAnsi="Arial" w:cs="Arial"/>
          <w:b/>
          <w:sz w:val="20"/>
          <w:szCs w:val="20"/>
        </w:rPr>
        <w:t xml:space="preserve"> lokalitě projektu Nové Roztyly</w:t>
      </w:r>
      <w:r w:rsidR="007B03C3" w:rsidRPr="008F5872">
        <w:rPr>
          <w:rFonts w:ascii="Arial" w:hAnsi="Arial" w:cs="Arial"/>
          <w:b/>
          <w:sz w:val="20"/>
          <w:szCs w:val="20"/>
        </w:rPr>
        <w:t>.</w:t>
      </w:r>
      <w:r w:rsidR="00A142B0" w:rsidRPr="008F5872">
        <w:rPr>
          <w:rFonts w:ascii="Arial" w:hAnsi="Arial" w:cs="Arial"/>
          <w:b/>
          <w:sz w:val="20"/>
          <w:szCs w:val="20"/>
        </w:rPr>
        <w:t xml:space="preserve"> </w:t>
      </w:r>
    </w:p>
    <w:p w14:paraId="46C0F6A6" w14:textId="530BA3FE" w:rsidR="00887BE7" w:rsidRDefault="002C6A71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F5872">
        <w:rPr>
          <w:rFonts w:ascii="Arial" w:hAnsi="Arial" w:cs="Arial"/>
          <w:b/>
          <w:sz w:val="20"/>
          <w:szCs w:val="20"/>
        </w:rPr>
        <w:t>Během prohlíd</w:t>
      </w:r>
      <w:r w:rsidR="0036546F">
        <w:rPr>
          <w:rFonts w:ascii="Arial" w:hAnsi="Arial" w:cs="Arial"/>
          <w:b/>
          <w:sz w:val="20"/>
          <w:szCs w:val="20"/>
        </w:rPr>
        <w:t>ek</w:t>
      </w:r>
      <w:r w:rsidRPr="008F5872">
        <w:rPr>
          <w:rFonts w:ascii="Arial" w:hAnsi="Arial" w:cs="Arial"/>
          <w:b/>
          <w:sz w:val="20"/>
          <w:szCs w:val="20"/>
        </w:rPr>
        <w:t xml:space="preserve"> se otevřela témata recyklace a udržitelnosti místa, ochrana krajiny i bezpečnost. Plány společnosti </w:t>
      </w:r>
      <w:r w:rsidR="00742F21" w:rsidRPr="008F5872">
        <w:rPr>
          <w:rFonts w:ascii="Arial" w:hAnsi="Arial" w:cs="Arial"/>
          <w:b/>
          <w:sz w:val="20"/>
          <w:szCs w:val="20"/>
        </w:rPr>
        <w:t xml:space="preserve">PASSERINVEST GROUP </w:t>
      </w:r>
      <w:r w:rsidRPr="008F5872">
        <w:rPr>
          <w:rFonts w:ascii="Arial" w:hAnsi="Arial" w:cs="Arial"/>
          <w:b/>
          <w:sz w:val="20"/>
          <w:szCs w:val="20"/>
        </w:rPr>
        <w:t>na rozvoj lokality</w:t>
      </w:r>
      <w:r>
        <w:rPr>
          <w:rFonts w:ascii="Arial" w:hAnsi="Arial" w:cs="Arial"/>
          <w:b/>
          <w:sz w:val="20"/>
          <w:szCs w:val="20"/>
        </w:rPr>
        <w:t xml:space="preserve"> zahrnují budoucí výstavbu, která</w:t>
      </w:r>
      <w:r w:rsidR="0036546F">
        <w:rPr>
          <w:rFonts w:ascii="Arial" w:hAnsi="Arial" w:cs="Arial"/>
          <w:b/>
          <w:sz w:val="20"/>
          <w:szCs w:val="20"/>
        </w:rPr>
        <w:t xml:space="preserve"> svou výškou respektuje </w:t>
      </w:r>
      <w:r>
        <w:rPr>
          <w:rFonts w:ascii="Arial" w:hAnsi="Arial" w:cs="Arial"/>
          <w:b/>
          <w:sz w:val="20"/>
          <w:szCs w:val="20"/>
        </w:rPr>
        <w:t>okolní zástavbu</w:t>
      </w:r>
      <w:r w:rsidR="0036546F">
        <w:rPr>
          <w:rFonts w:ascii="Arial" w:hAnsi="Arial" w:cs="Arial"/>
          <w:b/>
          <w:sz w:val="20"/>
          <w:szCs w:val="20"/>
        </w:rPr>
        <w:t xml:space="preserve"> v</w:t>
      </w:r>
      <w:r w:rsidR="008501B0">
        <w:rPr>
          <w:rFonts w:ascii="Arial" w:hAnsi="Arial" w:cs="Arial"/>
          <w:b/>
          <w:sz w:val="20"/>
          <w:szCs w:val="20"/>
        </w:rPr>
        <w:t> </w:t>
      </w:r>
      <w:r w:rsidR="0036546F">
        <w:rPr>
          <w:rFonts w:ascii="Arial" w:hAnsi="Arial" w:cs="Arial"/>
          <w:b/>
          <w:sz w:val="20"/>
          <w:szCs w:val="20"/>
        </w:rPr>
        <w:t>území</w:t>
      </w:r>
      <w:r w:rsidR="008501B0">
        <w:rPr>
          <w:rFonts w:ascii="Arial" w:hAnsi="Arial" w:cs="Arial"/>
          <w:b/>
          <w:sz w:val="20"/>
          <w:szCs w:val="20"/>
        </w:rPr>
        <w:t>,</w:t>
      </w:r>
      <w:r w:rsidR="0036546F">
        <w:rPr>
          <w:rFonts w:ascii="Arial" w:hAnsi="Arial" w:cs="Arial"/>
          <w:b/>
          <w:sz w:val="20"/>
          <w:szCs w:val="20"/>
        </w:rPr>
        <w:t xml:space="preserve"> přičemž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F5872">
        <w:rPr>
          <w:rFonts w:ascii="Arial" w:hAnsi="Arial" w:cs="Arial"/>
          <w:b/>
          <w:sz w:val="20"/>
          <w:szCs w:val="20"/>
        </w:rPr>
        <w:t xml:space="preserve">bude plnit </w:t>
      </w:r>
      <w:r w:rsidR="0036546F">
        <w:rPr>
          <w:rFonts w:ascii="Arial" w:hAnsi="Arial" w:cs="Arial"/>
          <w:b/>
          <w:sz w:val="20"/>
          <w:szCs w:val="20"/>
        </w:rPr>
        <w:t>i protihlukovou</w:t>
      </w:r>
      <w:r w:rsidR="008F5872">
        <w:rPr>
          <w:rFonts w:ascii="Arial" w:hAnsi="Arial" w:cs="Arial"/>
          <w:b/>
          <w:sz w:val="20"/>
          <w:szCs w:val="20"/>
        </w:rPr>
        <w:t xml:space="preserve"> funkci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742F21">
        <w:rPr>
          <w:rFonts w:ascii="Arial" w:hAnsi="Arial" w:cs="Arial"/>
          <w:b/>
          <w:sz w:val="20"/>
          <w:szCs w:val="20"/>
        </w:rPr>
        <w:t xml:space="preserve">Součástí bude také rekultivace </w:t>
      </w:r>
      <w:r w:rsidR="008F5872">
        <w:rPr>
          <w:rFonts w:ascii="Arial" w:hAnsi="Arial" w:cs="Arial"/>
          <w:b/>
          <w:sz w:val="20"/>
          <w:szCs w:val="20"/>
        </w:rPr>
        <w:t xml:space="preserve">přírody </w:t>
      </w:r>
      <w:r w:rsidR="00742F21">
        <w:rPr>
          <w:rFonts w:ascii="Arial" w:hAnsi="Arial" w:cs="Arial"/>
          <w:b/>
          <w:sz w:val="20"/>
          <w:szCs w:val="20"/>
        </w:rPr>
        <w:t>i nový vodní prvek, který bude sloužit k zachyc</w:t>
      </w:r>
      <w:r w:rsidR="0036546F">
        <w:rPr>
          <w:rFonts w:ascii="Arial" w:hAnsi="Arial" w:cs="Arial"/>
          <w:b/>
          <w:sz w:val="20"/>
          <w:szCs w:val="20"/>
        </w:rPr>
        <w:t>ení</w:t>
      </w:r>
      <w:r w:rsidR="00742F21">
        <w:rPr>
          <w:rFonts w:ascii="Arial" w:hAnsi="Arial" w:cs="Arial"/>
          <w:b/>
          <w:sz w:val="20"/>
          <w:szCs w:val="20"/>
        </w:rPr>
        <w:t xml:space="preserve"> dešťové vody a její</w:t>
      </w:r>
      <w:r w:rsidR="008501B0">
        <w:rPr>
          <w:rFonts w:ascii="Arial" w:hAnsi="Arial" w:cs="Arial"/>
          <w:b/>
          <w:sz w:val="20"/>
          <w:szCs w:val="20"/>
        </w:rPr>
        <w:t>mu</w:t>
      </w:r>
      <w:r w:rsidR="00742F21">
        <w:rPr>
          <w:rFonts w:ascii="Arial" w:hAnsi="Arial" w:cs="Arial"/>
          <w:b/>
          <w:sz w:val="20"/>
          <w:szCs w:val="20"/>
        </w:rPr>
        <w:t xml:space="preserve"> udržení v krajině. </w:t>
      </w:r>
    </w:p>
    <w:p w14:paraId="73C3161F" w14:textId="77777777" w:rsidR="002C6A71" w:rsidRDefault="002C6A71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E348F9C" w14:textId="29AC9B40" w:rsidR="00A142B0" w:rsidRDefault="00742F21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 prohlídky se zástupci společnosti</w:t>
      </w:r>
      <w:r w:rsidRPr="00742F21">
        <w:t xml:space="preserve"> </w:t>
      </w:r>
      <w:r w:rsidRPr="00742F21">
        <w:rPr>
          <w:rFonts w:ascii="Arial" w:hAnsi="Arial" w:cs="Arial"/>
          <w:sz w:val="20"/>
          <w:szCs w:val="20"/>
        </w:rPr>
        <w:t>PASSERINVEST GROUP</w:t>
      </w:r>
      <w:r>
        <w:rPr>
          <w:rFonts w:ascii="Arial" w:hAnsi="Arial" w:cs="Arial"/>
          <w:sz w:val="20"/>
          <w:szCs w:val="20"/>
        </w:rPr>
        <w:t xml:space="preserve"> </w:t>
      </w:r>
      <w:r w:rsidR="00A142B0" w:rsidRPr="00742F21">
        <w:rPr>
          <w:rFonts w:ascii="Arial" w:hAnsi="Arial" w:cs="Arial"/>
          <w:sz w:val="20"/>
          <w:szCs w:val="20"/>
        </w:rPr>
        <w:t xml:space="preserve">měli možnost blíže se seznámit s aktuálním podobou parku </w:t>
      </w:r>
      <w:r>
        <w:rPr>
          <w:rFonts w:ascii="Arial" w:hAnsi="Arial" w:cs="Arial"/>
          <w:sz w:val="20"/>
          <w:szCs w:val="20"/>
        </w:rPr>
        <w:t xml:space="preserve">Nové Roztyly a </w:t>
      </w:r>
      <w:r w:rsidR="001F013F">
        <w:rPr>
          <w:rFonts w:ascii="Arial" w:hAnsi="Arial" w:cs="Arial"/>
          <w:sz w:val="20"/>
          <w:szCs w:val="20"/>
        </w:rPr>
        <w:t xml:space="preserve">jeho sportovními prvky, mezi </w:t>
      </w:r>
      <w:r w:rsidR="00BD5F62">
        <w:rPr>
          <w:rFonts w:ascii="Arial" w:hAnsi="Arial" w:cs="Arial"/>
          <w:sz w:val="20"/>
          <w:szCs w:val="20"/>
        </w:rPr>
        <w:t xml:space="preserve">něž </w:t>
      </w:r>
      <w:r w:rsidR="001F013F">
        <w:rPr>
          <w:rFonts w:ascii="Arial" w:hAnsi="Arial" w:cs="Arial"/>
          <w:sz w:val="20"/>
          <w:szCs w:val="20"/>
        </w:rPr>
        <w:t xml:space="preserve">patří </w:t>
      </w:r>
      <w:r w:rsidR="0036546F">
        <w:rPr>
          <w:rFonts w:ascii="Arial" w:hAnsi="Arial" w:cs="Arial"/>
          <w:sz w:val="20"/>
          <w:szCs w:val="20"/>
        </w:rPr>
        <w:t xml:space="preserve">například </w:t>
      </w:r>
      <w:r w:rsidR="001F013F">
        <w:rPr>
          <w:rFonts w:ascii="Arial" w:hAnsi="Arial" w:cs="Arial"/>
          <w:sz w:val="20"/>
          <w:szCs w:val="20"/>
        </w:rPr>
        <w:t xml:space="preserve">běžecký ovál, </w:t>
      </w:r>
      <w:proofErr w:type="spellStart"/>
      <w:r w:rsidR="001F013F">
        <w:rPr>
          <w:rFonts w:ascii="Arial" w:hAnsi="Arial" w:cs="Arial"/>
          <w:sz w:val="20"/>
          <w:szCs w:val="20"/>
        </w:rPr>
        <w:t>workoutové</w:t>
      </w:r>
      <w:proofErr w:type="spellEnd"/>
      <w:r w:rsidR="001F013F">
        <w:rPr>
          <w:rFonts w:ascii="Arial" w:hAnsi="Arial" w:cs="Arial"/>
          <w:sz w:val="20"/>
          <w:szCs w:val="20"/>
        </w:rPr>
        <w:t xml:space="preserve"> hřiště či cvičiště pro seniory</w:t>
      </w:r>
      <w:r w:rsidR="00A142B0" w:rsidRPr="00742F21">
        <w:rPr>
          <w:rFonts w:ascii="Arial" w:hAnsi="Arial" w:cs="Arial"/>
          <w:sz w:val="20"/>
          <w:szCs w:val="20"/>
        </w:rPr>
        <w:t xml:space="preserve">. </w:t>
      </w:r>
      <w:r w:rsidR="00887BE7" w:rsidRPr="00742F21">
        <w:rPr>
          <w:rFonts w:ascii="Arial" w:hAnsi="Arial" w:cs="Arial"/>
          <w:sz w:val="20"/>
          <w:szCs w:val="20"/>
        </w:rPr>
        <w:t>Trasa prohlídky vedla skrze park přes uměle vytvořený val, který vznikl závozem stavební suti během výstavby metra</w:t>
      </w:r>
      <w:r w:rsidR="00BD5F62">
        <w:rPr>
          <w:rFonts w:ascii="Arial" w:hAnsi="Arial" w:cs="Arial"/>
          <w:sz w:val="20"/>
          <w:szCs w:val="20"/>
        </w:rPr>
        <w:t>,</w:t>
      </w:r>
      <w:r w:rsidR="00887BE7" w:rsidRPr="00742F21">
        <w:rPr>
          <w:rFonts w:ascii="Arial" w:hAnsi="Arial" w:cs="Arial"/>
          <w:sz w:val="20"/>
          <w:szCs w:val="20"/>
        </w:rPr>
        <w:t xml:space="preserve"> až nad areál bývalých jatek </w:t>
      </w:r>
      <w:proofErr w:type="spellStart"/>
      <w:r w:rsidR="00887BE7" w:rsidRPr="00742F21">
        <w:rPr>
          <w:rFonts w:ascii="Arial" w:hAnsi="Arial" w:cs="Arial"/>
          <w:sz w:val="20"/>
          <w:szCs w:val="20"/>
        </w:rPr>
        <w:t>Interlov</w:t>
      </w:r>
      <w:proofErr w:type="spellEnd"/>
      <w:r w:rsidR="00887BE7" w:rsidRPr="00742F21">
        <w:rPr>
          <w:rFonts w:ascii="Arial" w:hAnsi="Arial" w:cs="Arial"/>
          <w:sz w:val="20"/>
          <w:szCs w:val="20"/>
        </w:rPr>
        <w:t>.</w:t>
      </w:r>
      <w:r w:rsidR="00D5478D">
        <w:rPr>
          <w:rFonts w:ascii="Arial" w:hAnsi="Arial" w:cs="Arial"/>
          <w:sz w:val="20"/>
          <w:szCs w:val="20"/>
        </w:rPr>
        <w:t xml:space="preserve"> Zde je umístěna informační cedule blíže představující projekt Nové Roztyly. Během prohlídky měli účastníci možnost pokládat dotazy. „</w:t>
      </w:r>
      <w:r w:rsidR="00D5478D" w:rsidRPr="00ED3D62">
        <w:rPr>
          <w:rFonts w:ascii="Arial" w:hAnsi="Arial" w:cs="Arial"/>
          <w:i/>
          <w:sz w:val="20"/>
          <w:szCs w:val="20"/>
        </w:rPr>
        <w:t xml:space="preserve">Dotazy se týkaly </w:t>
      </w:r>
      <w:r w:rsidR="0036546F">
        <w:rPr>
          <w:rFonts w:ascii="Arial" w:hAnsi="Arial" w:cs="Arial"/>
          <w:i/>
          <w:sz w:val="20"/>
          <w:szCs w:val="20"/>
        </w:rPr>
        <w:t xml:space="preserve">především </w:t>
      </w:r>
      <w:r w:rsidR="00D5478D" w:rsidRPr="00ED3D62">
        <w:rPr>
          <w:rFonts w:ascii="Arial" w:hAnsi="Arial" w:cs="Arial"/>
          <w:i/>
          <w:sz w:val="20"/>
          <w:szCs w:val="20"/>
        </w:rPr>
        <w:t>ochrany krajiny</w:t>
      </w:r>
      <w:r w:rsidR="0051050F" w:rsidRPr="00ED3D62">
        <w:rPr>
          <w:rFonts w:ascii="Arial" w:hAnsi="Arial" w:cs="Arial"/>
          <w:i/>
          <w:sz w:val="20"/>
          <w:szCs w:val="20"/>
        </w:rPr>
        <w:t>, přínosu pro</w:t>
      </w:r>
      <w:r w:rsidR="00ED3D62" w:rsidRPr="00ED3D62">
        <w:rPr>
          <w:rFonts w:ascii="Arial" w:hAnsi="Arial" w:cs="Arial"/>
          <w:i/>
          <w:sz w:val="20"/>
          <w:szCs w:val="20"/>
        </w:rPr>
        <w:t xml:space="preserve"> okolní obyvatele</w:t>
      </w:r>
      <w:r w:rsidR="0036546F">
        <w:rPr>
          <w:rFonts w:ascii="Arial" w:hAnsi="Arial" w:cs="Arial"/>
          <w:i/>
          <w:sz w:val="20"/>
          <w:szCs w:val="20"/>
        </w:rPr>
        <w:t>,</w:t>
      </w:r>
      <w:r w:rsidR="00ED3D62" w:rsidRPr="00ED3D62">
        <w:rPr>
          <w:rFonts w:ascii="Arial" w:hAnsi="Arial" w:cs="Arial"/>
          <w:i/>
          <w:sz w:val="20"/>
          <w:szCs w:val="20"/>
        </w:rPr>
        <w:t xml:space="preserve"> </w:t>
      </w:r>
      <w:r w:rsidR="0036546F">
        <w:rPr>
          <w:rFonts w:ascii="Arial" w:hAnsi="Arial" w:cs="Arial"/>
          <w:i/>
          <w:sz w:val="20"/>
          <w:szCs w:val="20"/>
        </w:rPr>
        <w:t>ale i</w:t>
      </w:r>
      <w:r w:rsidR="00ED3D62" w:rsidRPr="00ED3D62">
        <w:rPr>
          <w:rFonts w:ascii="Arial" w:hAnsi="Arial" w:cs="Arial"/>
          <w:i/>
          <w:sz w:val="20"/>
          <w:szCs w:val="20"/>
        </w:rPr>
        <w:t xml:space="preserve"> obav z nové zástavby</w:t>
      </w:r>
      <w:r w:rsidR="0051050F" w:rsidRPr="00ED3D62">
        <w:rPr>
          <w:rFonts w:ascii="Arial" w:hAnsi="Arial" w:cs="Arial"/>
          <w:i/>
          <w:sz w:val="20"/>
          <w:szCs w:val="20"/>
        </w:rPr>
        <w:t>.</w:t>
      </w:r>
      <w:r w:rsidR="00ED3D62" w:rsidRPr="00ED3D62">
        <w:rPr>
          <w:rFonts w:ascii="Arial" w:hAnsi="Arial" w:cs="Arial"/>
          <w:i/>
          <w:sz w:val="20"/>
          <w:szCs w:val="20"/>
        </w:rPr>
        <w:t xml:space="preserve"> Právě přímá a otevřená diskuse je pro nás velmi důležitá</w:t>
      </w:r>
      <w:r w:rsidR="00DD1FB8">
        <w:rPr>
          <w:rFonts w:ascii="Arial" w:hAnsi="Arial" w:cs="Arial"/>
          <w:i/>
          <w:sz w:val="20"/>
          <w:szCs w:val="20"/>
        </w:rPr>
        <w:t xml:space="preserve">, </w:t>
      </w:r>
      <w:r w:rsidR="0036546F">
        <w:rPr>
          <w:rFonts w:ascii="Arial" w:hAnsi="Arial" w:cs="Arial"/>
          <w:i/>
          <w:sz w:val="20"/>
          <w:szCs w:val="20"/>
        </w:rPr>
        <w:t xml:space="preserve">neboť můžeme zájemce nejen informovat o aktuálním stavu, ale i diskusí eliminovat jejich obavy z neznámého, </w:t>
      </w:r>
      <w:r w:rsidR="00DD1FB8">
        <w:rPr>
          <w:rFonts w:ascii="Arial" w:hAnsi="Arial" w:cs="Arial"/>
          <w:i/>
          <w:sz w:val="20"/>
          <w:szCs w:val="20"/>
        </w:rPr>
        <w:t>přičemž</w:t>
      </w:r>
      <w:r w:rsidR="0036546F">
        <w:rPr>
          <w:rFonts w:ascii="Arial" w:hAnsi="Arial" w:cs="Arial"/>
          <w:i/>
          <w:sz w:val="20"/>
          <w:szCs w:val="20"/>
        </w:rPr>
        <w:t xml:space="preserve"> například</w:t>
      </w:r>
      <w:r w:rsidR="00DD1FB8">
        <w:rPr>
          <w:rFonts w:ascii="Arial" w:hAnsi="Arial" w:cs="Arial"/>
          <w:i/>
          <w:sz w:val="20"/>
          <w:szCs w:val="20"/>
        </w:rPr>
        <w:t xml:space="preserve"> </w:t>
      </w:r>
      <w:r w:rsidR="004B5DA3">
        <w:rPr>
          <w:rFonts w:ascii="Arial" w:hAnsi="Arial" w:cs="Arial"/>
          <w:i/>
          <w:sz w:val="20"/>
          <w:szCs w:val="20"/>
        </w:rPr>
        <w:t xml:space="preserve">právě </w:t>
      </w:r>
      <w:r w:rsidR="00DD1FB8">
        <w:rPr>
          <w:rFonts w:ascii="Arial" w:hAnsi="Arial" w:cs="Arial"/>
          <w:i/>
          <w:sz w:val="20"/>
          <w:szCs w:val="20"/>
        </w:rPr>
        <w:t xml:space="preserve">vznikající park je </w:t>
      </w:r>
      <w:r w:rsidR="008501B0">
        <w:rPr>
          <w:rFonts w:ascii="Arial" w:hAnsi="Arial" w:cs="Arial"/>
          <w:i/>
          <w:sz w:val="20"/>
          <w:szCs w:val="20"/>
        </w:rPr>
        <w:t xml:space="preserve">odrazem veřejné diskuze, která se promítá </w:t>
      </w:r>
      <w:r w:rsidR="00DD1FB8">
        <w:rPr>
          <w:rFonts w:ascii="Arial" w:hAnsi="Arial" w:cs="Arial"/>
          <w:i/>
          <w:sz w:val="20"/>
          <w:szCs w:val="20"/>
        </w:rPr>
        <w:t>do jeho budoucí podoby</w:t>
      </w:r>
      <w:r w:rsidR="00ED3D62">
        <w:rPr>
          <w:rFonts w:ascii="Arial" w:hAnsi="Arial" w:cs="Arial"/>
          <w:i/>
          <w:sz w:val="20"/>
          <w:szCs w:val="20"/>
        </w:rPr>
        <w:t xml:space="preserve">. Projekt Nové Roztyly má lokalitu </w:t>
      </w:r>
      <w:r w:rsidR="004B5DA3">
        <w:rPr>
          <w:rFonts w:ascii="Arial" w:hAnsi="Arial" w:cs="Arial"/>
          <w:i/>
          <w:sz w:val="20"/>
          <w:szCs w:val="20"/>
        </w:rPr>
        <w:t>nejenom</w:t>
      </w:r>
      <w:r w:rsidR="005F6B49">
        <w:rPr>
          <w:rFonts w:ascii="Arial" w:hAnsi="Arial" w:cs="Arial"/>
          <w:i/>
          <w:sz w:val="20"/>
          <w:szCs w:val="20"/>
        </w:rPr>
        <w:t xml:space="preserve"> </w:t>
      </w:r>
      <w:r w:rsidR="00255418">
        <w:rPr>
          <w:rFonts w:ascii="Arial" w:hAnsi="Arial" w:cs="Arial"/>
          <w:i/>
          <w:sz w:val="20"/>
          <w:szCs w:val="20"/>
        </w:rPr>
        <w:t>citlivě</w:t>
      </w:r>
      <w:r w:rsidR="005F6B49">
        <w:rPr>
          <w:rFonts w:ascii="Arial" w:hAnsi="Arial" w:cs="Arial"/>
          <w:i/>
          <w:sz w:val="20"/>
          <w:szCs w:val="20"/>
        </w:rPr>
        <w:t xml:space="preserve"> </w:t>
      </w:r>
      <w:r w:rsidR="00ED3D62">
        <w:rPr>
          <w:rFonts w:ascii="Arial" w:hAnsi="Arial" w:cs="Arial"/>
          <w:i/>
          <w:sz w:val="20"/>
          <w:szCs w:val="20"/>
        </w:rPr>
        <w:t>rozvíjet</w:t>
      </w:r>
      <w:r w:rsidR="0036546F">
        <w:rPr>
          <w:rFonts w:ascii="Arial" w:hAnsi="Arial" w:cs="Arial"/>
          <w:i/>
          <w:sz w:val="20"/>
          <w:szCs w:val="20"/>
        </w:rPr>
        <w:t xml:space="preserve"> ve funkční a lidem příjemné město, ale i </w:t>
      </w:r>
      <w:r w:rsidR="004B5DA3">
        <w:rPr>
          <w:rFonts w:ascii="Arial" w:hAnsi="Arial" w:cs="Arial"/>
          <w:i/>
          <w:sz w:val="20"/>
          <w:szCs w:val="20"/>
        </w:rPr>
        <w:t xml:space="preserve">doplnit </w:t>
      </w:r>
      <w:r w:rsidR="0036546F">
        <w:rPr>
          <w:rFonts w:ascii="Arial" w:hAnsi="Arial" w:cs="Arial"/>
          <w:i/>
          <w:sz w:val="20"/>
          <w:szCs w:val="20"/>
        </w:rPr>
        <w:t xml:space="preserve">dnes chybějící součásti, které místní a nejenom oni </w:t>
      </w:r>
      <w:r w:rsidR="00255418">
        <w:rPr>
          <w:rFonts w:ascii="Arial" w:hAnsi="Arial" w:cs="Arial"/>
          <w:i/>
          <w:sz w:val="20"/>
          <w:szCs w:val="20"/>
        </w:rPr>
        <w:t>postrádají</w:t>
      </w:r>
      <w:r w:rsidR="008501B0">
        <w:rPr>
          <w:rFonts w:ascii="Arial" w:hAnsi="Arial" w:cs="Arial"/>
          <w:i/>
          <w:sz w:val="20"/>
          <w:szCs w:val="20"/>
        </w:rPr>
        <w:t>,</w:t>
      </w:r>
      <w:r w:rsidR="00ED3D62">
        <w:rPr>
          <w:rFonts w:ascii="Arial" w:hAnsi="Arial" w:cs="Arial"/>
          <w:sz w:val="20"/>
          <w:szCs w:val="20"/>
        </w:rPr>
        <w:t xml:space="preserve">“ uvedl </w:t>
      </w:r>
      <w:r w:rsidR="004B5DA3">
        <w:rPr>
          <w:rFonts w:ascii="Arial" w:hAnsi="Arial" w:cs="Arial"/>
          <w:sz w:val="20"/>
          <w:szCs w:val="20"/>
        </w:rPr>
        <w:t>Ondřej Nosál</w:t>
      </w:r>
      <w:r w:rsidR="00255418">
        <w:rPr>
          <w:rFonts w:ascii="Arial" w:hAnsi="Arial" w:cs="Arial"/>
          <w:sz w:val="20"/>
          <w:szCs w:val="20"/>
        </w:rPr>
        <w:t xml:space="preserve">, manažer vnějších vztahů </w:t>
      </w:r>
      <w:proofErr w:type="spellStart"/>
      <w:r w:rsidR="00255418">
        <w:rPr>
          <w:rFonts w:ascii="Arial" w:hAnsi="Arial" w:cs="Arial"/>
          <w:sz w:val="20"/>
          <w:szCs w:val="20"/>
        </w:rPr>
        <w:t>Passerinvest</w:t>
      </w:r>
      <w:proofErr w:type="spellEnd"/>
      <w:r w:rsidR="00255418">
        <w:rPr>
          <w:rFonts w:ascii="Arial" w:hAnsi="Arial" w:cs="Arial"/>
          <w:sz w:val="20"/>
          <w:szCs w:val="20"/>
        </w:rPr>
        <w:t xml:space="preserve"> Group</w:t>
      </w:r>
      <w:r w:rsidR="00ED3D62">
        <w:rPr>
          <w:rFonts w:ascii="Arial" w:hAnsi="Arial" w:cs="Arial"/>
          <w:sz w:val="20"/>
          <w:szCs w:val="20"/>
        </w:rPr>
        <w:t>.</w:t>
      </w:r>
    </w:p>
    <w:p w14:paraId="768E89F2" w14:textId="4142125B" w:rsidR="00C223AA" w:rsidRDefault="00C223AA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EF0174" w14:textId="1E070A5A" w:rsidR="00BD55C2" w:rsidRDefault="00BD55C2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7E00B570" wp14:editId="5E53136C">
            <wp:simplePos x="0" y="0"/>
            <wp:positionH relativeFrom="column">
              <wp:posOffset>-405130</wp:posOffset>
            </wp:positionH>
            <wp:positionV relativeFrom="paragraph">
              <wp:posOffset>407035</wp:posOffset>
            </wp:positionV>
            <wp:extent cx="3263900" cy="2447925"/>
            <wp:effectExtent l="7937" t="0" r="1588" b="1587"/>
            <wp:wrapTight wrapText="bothSides">
              <wp:wrapPolygon edited="0">
                <wp:start x="53" y="21670"/>
                <wp:lineTo x="21484" y="21670"/>
                <wp:lineTo x="21484" y="154"/>
                <wp:lineTo x="53" y="154"/>
                <wp:lineTo x="53" y="2167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k Nove Roztyly_prohlidka_z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3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93F4F" w14:textId="77777777" w:rsidR="00C223AA" w:rsidRDefault="00C223AA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41CEFED" w14:textId="77777777" w:rsidR="00BD55C2" w:rsidRDefault="00BD55C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52D1AD5" w14:textId="77777777" w:rsidR="00BD55C2" w:rsidRDefault="00BD55C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E6B3F03" w14:textId="77777777" w:rsidR="00BD55C2" w:rsidRDefault="00BD55C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35D2391" w14:textId="77777777" w:rsidR="00BD55C2" w:rsidRDefault="00BD55C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B91A4C8" w14:textId="016D7028" w:rsidR="00BD55C2" w:rsidRPr="00BD55C2" w:rsidRDefault="00BD55C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BD55C2">
        <w:rPr>
          <w:rFonts w:ascii="Arial" w:hAnsi="Arial" w:cs="Arial"/>
          <w:color w:val="404040"/>
          <w:sz w:val="20"/>
          <w:szCs w:val="20"/>
        </w:rPr>
        <w:t>Komentovaná prohlídka pro veřejnost v lokalitě projektu Nové Roztyly</w:t>
      </w:r>
      <w:r>
        <w:rPr>
          <w:rFonts w:ascii="Arial" w:hAnsi="Arial" w:cs="Arial"/>
          <w:color w:val="404040"/>
          <w:sz w:val="20"/>
          <w:szCs w:val="20"/>
        </w:rPr>
        <w:t xml:space="preserve"> investiční a developerské</w:t>
      </w:r>
      <w:r w:rsidRPr="00BD55C2">
        <w:rPr>
          <w:rFonts w:ascii="Arial" w:hAnsi="Arial" w:cs="Arial"/>
          <w:color w:val="404040"/>
          <w:sz w:val="20"/>
          <w:szCs w:val="20"/>
        </w:rPr>
        <w:t xml:space="preserve"> společnost</w:t>
      </w:r>
      <w:r>
        <w:rPr>
          <w:rFonts w:ascii="Arial" w:hAnsi="Arial" w:cs="Arial"/>
          <w:color w:val="404040"/>
          <w:sz w:val="20"/>
          <w:szCs w:val="20"/>
        </w:rPr>
        <w:t>i</w:t>
      </w:r>
      <w:r w:rsidRPr="00BD55C2">
        <w:rPr>
          <w:rFonts w:ascii="Arial" w:hAnsi="Arial" w:cs="Arial"/>
          <w:color w:val="404040"/>
          <w:sz w:val="20"/>
          <w:szCs w:val="20"/>
        </w:rPr>
        <w:t xml:space="preserve"> PASSERINVEST GROUP, a.s.</w:t>
      </w:r>
    </w:p>
    <w:p w14:paraId="2D6B69CB" w14:textId="77777777" w:rsidR="00BD55C2" w:rsidRDefault="00BD55C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CC6621F" w14:textId="77777777" w:rsidR="00BD55C2" w:rsidRDefault="00BD55C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1AEFCC7" w14:textId="77777777" w:rsidR="00BD55C2" w:rsidRDefault="00BD55C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1243D01" w14:textId="77777777" w:rsidR="00BD55C2" w:rsidRDefault="00BD55C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645199F" w14:textId="77777777" w:rsidR="00BD55C2" w:rsidRDefault="00BD55C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3F49C77" w14:textId="77777777" w:rsidR="00BD55C2" w:rsidRDefault="00BD55C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BC2E307" w14:textId="77777777" w:rsidR="009869F1" w:rsidRPr="0088359C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4E8C32F9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14:paraId="738C5378" w14:textId="77777777"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696B1AB4" w14:textId="77777777"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4CEC4BD3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2025AEBA" w14:textId="77777777" w:rsidR="009869F1" w:rsidRDefault="00F25677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1" w:history="1">
        <w:r w:rsidR="009869F1" w:rsidRPr="00423213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2" w:history="1">
        <w:r w:rsidR="009869F1" w:rsidRPr="00FD6643">
          <w:rPr>
            <w:color w:val="404040"/>
          </w:rPr>
          <w:t>www.bbcentrum.cz</w:t>
        </w:r>
      </w:hyperlink>
    </w:p>
    <w:p w14:paraId="60ACDD93" w14:textId="77777777"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62BD3F98" w14:textId="77777777"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113D9957" w14:textId="77777777"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03306066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71EEC899" w14:textId="77777777"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7092817A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3F7E2BD1" w14:textId="77777777"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O </w:t>
      </w:r>
      <w:r w:rsidR="00C17BEB">
        <w:rPr>
          <w:rFonts w:ascii="Arial" w:hAnsi="Arial" w:cs="Arial"/>
          <w:b/>
          <w:color w:val="404040"/>
          <w:sz w:val="20"/>
          <w:szCs w:val="20"/>
        </w:rPr>
        <w:t>společnosti</w:t>
      </w:r>
    </w:p>
    <w:p w14:paraId="6663CC90" w14:textId="77777777" w:rsidR="002A583B" w:rsidRDefault="00F25677" w:rsidP="002A58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3" w:history="1">
        <w:proofErr w:type="spellStart"/>
        <w:r w:rsidR="002A583B" w:rsidRPr="00D64064">
          <w:rPr>
            <w:rStyle w:val="Hypertextovodkaz"/>
            <w:rFonts w:ascii="Arial" w:hAnsi="Arial" w:cs="Arial"/>
            <w:b/>
            <w:sz w:val="20"/>
            <w:szCs w:val="20"/>
          </w:rPr>
          <w:t>Passerinvest</w:t>
        </w:r>
        <w:proofErr w:type="spellEnd"/>
        <w:r w:rsidR="002A583B" w:rsidRPr="00D64064">
          <w:rPr>
            <w:rStyle w:val="Hypertextovodkaz"/>
            <w:rFonts w:ascii="Arial" w:hAnsi="Arial" w:cs="Arial"/>
            <w:b/>
            <w:sz w:val="20"/>
            <w:szCs w:val="20"/>
          </w:rPr>
          <w:t xml:space="preserve"> Group, a. s.</w:t>
        </w:r>
      </w:hyperlink>
      <w:r w:rsidR="002A583B" w:rsidRPr="00D64064">
        <w:rPr>
          <w:rFonts w:ascii="Arial" w:hAnsi="Arial" w:cs="Arial"/>
          <w:sz w:val="20"/>
          <w:szCs w:val="20"/>
        </w:rPr>
        <w:t xml:space="preserve">, je ryze česká investiční a developerská společnost založená a vedená Radimem Passerem. </w:t>
      </w:r>
      <w:proofErr w:type="spellStart"/>
      <w:r w:rsidR="002A583B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2A583B" w:rsidRPr="00D64064">
        <w:rPr>
          <w:rFonts w:ascii="Arial" w:hAnsi="Arial" w:cs="Arial"/>
          <w:sz w:val="20"/>
          <w:szCs w:val="20"/>
        </w:rPr>
        <w:t xml:space="preserve"> Group považuje za svou společenskou odpovědnost působit jako obo</w:t>
      </w:r>
      <w:r w:rsidR="002A583B">
        <w:rPr>
          <w:rFonts w:ascii="Arial" w:hAnsi="Arial" w:cs="Arial"/>
          <w:sz w:val="20"/>
          <w:szCs w:val="20"/>
        </w:rPr>
        <w:t>rová ale i společenská autorita</w:t>
      </w:r>
      <w:r w:rsidR="002A583B" w:rsidRPr="0020342E">
        <w:rPr>
          <w:rFonts w:ascii="Arial" w:hAnsi="Arial" w:cs="Arial"/>
          <w:sz w:val="20"/>
          <w:szCs w:val="20"/>
        </w:rPr>
        <w:t xml:space="preserve"> j</w:t>
      </w:r>
      <w:r w:rsidR="002A583B" w:rsidRPr="00D64064">
        <w:rPr>
          <w:rFonts w:ascii="Arial" w:hAnsi="Arial" w:cs="Arial"/>
          <w:sz w:val="20"/>
          <w:szCs w:val="20"/>
        </w:rPr>
        <w:t>ak v roli dlouhodobého partnera města s cílem proměny často neutěšeného území v příjemnou a uživatelsky přívětivou lokalitu, tak v r</w:t>
      </w:r>
      <w:r w:rsidR="002A583B" w:rsidRPr="0020342E">
        <w:rPr>
          <w:rFonts w:ascii="Arial" w:hAnsi="Arial" w:cs="Arial"/>
          <w:sz w:val="20"/>
          <w:szCs w:val="20"/>
        </w:rPr>
        <w:t>oli vzdělávací, podporující</w:t>
      </w:r>
      <w:r w:rsidR="002A583B" w:rsidRPr="00D64064">
        <w:rPr>
          <w:rFonts w:ascii="Arial" w:hAnsi="Arial" w:cs="Arial"/>
          <w:sz w:val="20"/>
          <w:szCs w:val="20"/>
        </w:rPr>
        <w:t xml:space="preserve"> i moderující v</w:t>
      </w:r>
      <w:r w:rsidR="002A583B">
        <w:rPr>
          <w:rFonts w:ascii="Arial" w:hAnsi="Arial" w:cs="Arial"/>
          <w:sz w:val="20"/>
          <w:szCs w:val="20"/>
        </w:rPr>
        <w:t xml:space="preserve">e </w:t>
      </w:r>
      <w:r w:rsidR="002A583B" w:rsidRPr="004F3F7B">
        <w:rPr>
          <w:rFonts w:ascii="Arial" w:hAnsi="Arial" w:cs="Arial"/>
          <w:sz w:val="20"/>
          <w:szCs w:val="20"/>
        </w:rPr>
        <w:t>společenský důležitých</w:t>
      </w:r>
      <w:r w:rsidR="002A583B" w:rsidRPr="00D64064">
        <w:rPr>
          <w:rFonts w:ascii="Arial" w:hAnsi="Arial" w:cs="Arial"/>
          <w:sz w:val="20"/>
          <w:szCs w:val="20"/>
        </w:rPr>
        <w:t xml:space="preserve"> oblastech, jakými jsou například rozvoj ČR pr</w:t>
      </w:r>
      <w:r w:rsidR="002A583B" w:rsidRPr="0020342E">
        <w:rPr>
          <w:rFonts w:ascii="Arial" w:hAnsi="Arial" w:cs="Arial"/>
          <w:sz w:val="20"/>
          <w:szCs w:val="20"/>
        </w:rPr>
        <w:t>ostřednictvím dopravní iniciace</w:t>
      </w:r>
      <w:r w:rsidR="002A583B" w:rsidRPr="00D64064">
        <w:rPr>
          <w:rFonts w:ascii="Arial" w:hAnsi="Arial" w:cs="Arial"/>
          <w:sz w:val="20"/>
          <w:szCs w:val="20"/>
        </w:rPr>
        <w:t xml:space="preserve"> nebo edukace v oblasti zdraví a lidských hodnot. </w:t>
      </w:r>
      <w:proofErr w:type="spellStart"/>
      <w:r w:rsidR="002A583B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2A583B" w:rsidRPr="00D64064">
        <w:rPr>
          <w:rFonts w:ascii="Arial" w:hAnsi="Arial" w:cs="Arial"/>
          <w:sz w:val="20"/>
          <w:szCs w:val="20"/>
        </w:rPr>
        <w:t xml:space="preserve"> Group je jako odpovědný urbanistický developer spojována od roku 1998 převážně s </w:t>
      </w:r>
      <w:hyperlink r:id="rId14" w:history="1">
        <w:r w:rsidR="002A583B" w:rsidRPr="00D64064">
          <w:rPr>
            <w:rStyle w:val="Hypertextovodkaz"/>
            <w:rFonts w:ascii="Arial" w:hAnsi="Arial" w:cs="Arial"/>
            <w:b/>
            <w:sz w:val="20"/>
            <w:szCs w:val="20"/>
          </w:rPr>
          <w:t>BB Centrem</w:t>
        </w:r>
      </w:hyperlink>
      <w:r w:rsidR="002A583B" w:rsidRPr="00D64064">
        <w:rPr>
          <w:rFonts w:ascii="Arial" w:hAnsi="Arial" w:cs="Arial"/>
          <w:sz w:val="20"/>
          <w:szCs w:val="20"/>
        </w:rPr>
        <w:t xml:space="preserve"> v Praze 4, které je jedním z největších a nejúspěšnějších urbanistických projektů nejen v České republice, ale v celé Evropě. </w:t>
      </w:r>
    </w:p>
    <w:p w14:paraId="1DAB8FC6" w14:textId="77777777" w:rsidR="002A583B" w:rsidRPr="0020342E" w:rsidRDefault="002A583B" w:rsidP="002A58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Dalším významným projektem v portfoliu společnosti </w:t>
      </w:r>
      <w:proofErr w:type="spellStart"/>
      <w:r>
        <w:rPr>
          <w:rFonts w:ascii="Arial" w:hAnsi="Arial" w:cs="Arial"/>
          <w:sz w:val="20"/>
          <w:szCs w:val="20"/>
        </w:rPr>
        <w:t>Passerinvest</w:t>
      </w:r>
      <w:proofErr w:type="spellEnd"/>
      <w:r>
        <w:rPr>
          <w:rFonts w:ascii="Arial" w:hAnsi="Arial" w:cs="Arial"/>
          <w:sz w:val="20"/>
          <w:szCs w:val="20"/>
        </w:rPr>
        <w:t xml:space="preserve"> Group </w:t>
      </w:r>
      <w:r w:rsidRPr="00D64064">
        <w:rPr>
          <w:rFonts w:ascii="Arial" w:hAnsi="Arial" w:cs="Arial"/>
          <w:sz w:val="20"/>
          <w:szCs w:val="20"/>
        </w:rPr>
        <w:t xml:space="preserve">jsou </w:t>
      </w:r>
      <w:hyperlink r:id="rId15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Nové Roztyly</w:t>
        </w:r>
      </w:hyperlink>
      <w:r w:rsidRPr="0020342E">
        <w:rPr>
          <w:rFonts w:ascii="Arial" w:hAnsi="Arial" w:cs="Arial"/>
          <w:sz w:val="20"/>
          <w:szCs w:val="20"/>
        </w:rPr>
        <w:t>.</w:t>
      </w:r>
      <w:r w:rsidRPr="00D64064">
        <w:rPr>
          <w:rFonts w:ascii="Arial" w:hAnsi="Arial" w:cs="Arial"/>
          <w:sz w:val="20"/>
          <w:szCs w:val="20"/>
        </w:rPr>
        <w:t xml:space="preserve"> </w:t>
      </w:r>
      <w:r w:rsidRPr="0020342E">
        <w:rPr>
          <w:rFonts w:ascii="Arial" w:hAnsi="Arial" w:cs="Arial"/>
          <w:sz w:val="20"/>
          <w:szCs w:val="20"/>
        </w:rPr>
        <w:t xml:space="preserve">Současný </w:t>
      </w:r>
      <w:proofErr w:type="spellStart"/>
      <w:r w:rsidRPr="0020342E">
        <w:rPr>
          <w:rFonts w:ascii="Arial" w:hAnsi="Arial" w:cs="Arial"/>
          <w:sz w:val="20"/>
          <w:szCs w:val="20"/>
        </w:rPr>
        <w:t>b</w:t>
      </w:r>
      <w:r w:rsidRPr="00D64064">
        <w:rPr>
          <w:rFonts w:ascii="Arial" w:hAnsi="Arial" w:cs="Arial"/>
          <w:sz w:val="20"/>
          <w:szCs w:val="20"/>
        </w:rPr>
        <w:t>rownfield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bývalého areálu </w:t>
      </w:r>
      <w:proofErr w:type="spellStart"/>
      <w:r w:rsidRPr="00D64064">
        <w:rPr>
          <w:rFonts w:ascii="Arial" w:hAnsi="Arial" w:cs="Arial"/>
          <w:sz w:val="20"/>
          <w:szCs w:val="20"/>
        </w:rPr>
        <w:t>Interlov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, kde by v budoucnosti mělo vzniknout místo s příjemným bydlením </w:t>
      </w:r>
      <w:r w:rsidRPr="00D64064">
        <w:rPr>
          <w:rFonts w:ascii="Arial" w:hAnsi="Arial" w:cs="Arial"/>
          <w:sz w:val="20"/>
          <w:szCs w:val="20"/>
        </w:rPr>
        <w:lastRenderedPageBreak/>
        <w:t xml:space="preserve">s velkým poměrem zeleně, doplněný o služby široké veřejnosti a administrativní funkci. Mimo projekty v Praze, společnost vybudovala a vlastní i ostravský administrativní objekt </w:t>
      </w:r>
      <w:hyperlink r:id="rId16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Nová K</w:t>
        </w:r>
        <w:bookmarkStart w:id="0" w:name="_GoBack"/>
        <w:bookmarkEnd w:id="0"/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arolina Park</w:t>
        </w:r>
      </w:hyperlink>
      <w:r w:rsidRPr="0020342E">
        <w:rPr>
          <w:rFonts w:ascii="Arial" w:hAnsi="Arial" w:cs="Arial"/>
          <w:sz w:val="20"/>
          <w:szCs w:val="20"/>
        </w:rPr>
        <w:t>.</w:t>
      </w:r>
    </w:p>
    <w:p w14:paraId="59B76224" w14:textId="77777777" w:rsidR="002A583B" w:rsidRPr="00D64064" w:rsidRDefault="002A583B" w:rsidP="002A58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Principy městské výstavby a dlouhodobě udržitelný rozvoj Prahy i České republiky jsou součástí vize společnosti </w:t>
      </w:r>
      <w:proofErr w:type="spellStart"/>
      <w:r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Group, která si díky svému odpovědnému přístupu vybudovala velmi dobré jméno jak na domácí, tak mezinárodní úrovni. Zásluhu na tom má nejenom kvalita realizovaných projektů a vysoká úroveň poskytovaných služeb, ale i smysl pro fair-play, zákaznický přístup a zejména zodpovědnost vůči společnosti i životnímu prostředí.  </w:t>
      </w:r>
    </w:p>
    <w:p w14:paraId="6B3CD64B" w14:textId="77777777" w:rsidR="00252F3D" w:rsidRPr="00B642A2" w:rsidRDefault="00252F3D" w:rsidP="002A583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252F3D" w:rsidRPr="00B642A2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TIzMTawtASyLZV0lIJTi4sz8/NACgxrAWE6eiksAAAA"/>
  </w:docVars>
  <w:rsids>
    <w:rsidRoot w:val="00D600ED"/>
    <w:rsid w:val="00044E2F"/>
    <w:rsid w:val="00057C7E"/>
    <w:rsid w:val="000A0DD7"/>
    <w:rsid w:val="000A27CA"/>
    <w:rsid w:val="000B0372"/>
    <w:rsid w:val="000B7C52"/>
    <w:rsid w:val="000E3F77"/>
    <w:rsid w:val="001110D2"/>
    <w:rsid w:val="001309D5"/>
    <w:rsid w:val="001309FF"/>
    <w:rsid w:val="00141102"/>
    <w:rsid w:val="001924A9"/>
    <w:rsid w:val="00195C00"/>
    <w:rsid w:val="001F013F"/>
    <w:rsid w:val="001F508A"/>
    <w:rsid w:val="00220D8A"/>
    <w:rsid w:val="0023303E"/>
    <w:rsid w:val="00252F3D"/>
    <w:rsid w:val="00255418"/>
    <w:rsid w:val="002A583B"/>
    <w:rsid w:val="002B0E0B"/>
    <w:rsid w:val="002B1D24"/>
    <w:rsid w:val="002C6A71"/>
    <w:rsid w:val="002D6632"/>
    <w:rsid w:val="00325C6A"/>
    <w:rsid w:val="003327F5"/>
    <w:rsid w:val="00344584"/>
    <w:rsid w:val="003521A0"/>
    <w:rsid w:val="0036546F"/>
    <w:rsid w:val="00381093"/>
    <w:rsid w:val="003E7D03"/>
    <w:rsid w:val="003F5DD7"/>
    <w:rsid w:val="0040721E"/>
    <w:rsid w:val="00423213"/>
    <w:rsid w:val="004407D8"/>
    <w:rsid w:val="00441499"/>
    <w:rsid w:val="00443BE7"/>
    <w:rsid w:val="00494B77"/>
    <w:rsid w:val="004A0288"/>
    <w:rsid w:val="004A0B94"/>
    <w:rsid w:val="004B23C9"/>
    <w:rsid w:val="004B5DA3"/>
    <w:rsid w:val="004C096D"/>
    <w:rsid w:val="004C4C33"/>
    <w:rsid w:val="004D589A"/>
    <w:rsid w:val="004F2899"/>
    <w:rsid w:val="0051050F"/>
    <w:rsid w:val="005341C8"/>
    <w:rsid w:val="00540C90"/>
    <w:rsid w:val="005629F6"/>
    <w:rsid w:val="00583DAD"/>
    <w:rsid w:val="005A501E"/>
    <w:rsid w:val="005F6B49"/>
    <w:rsid w:val="00614A5E"/>
    <w:rsid w:val="00616A0D"/>
    <w:rsid w:val="006403CB"/>
    <w:rsid w:val="00657A19"/>
    <w:rsid w:val="0068033F"/>
    <w:rsid w:val="006A0EAA"/>
    <w:rsid w:val="006C0709"/>
    <w:rsid w:val="006F7FDE"/>
    <w:rsid w:val="00731D07"/>
    <w:rsid w:val="0074044A"/>
    <w:rsid w:val="00742F21"/>
    <w:rsid w:val="00752AE1"/>
    <w:rsid w:val="00773ECD"/>
    <w:rsid w:val="00784B8A"/>
    <w:rsid w:val="00785DE8"/>
    <w:rsid w:val="007B03C3"/>
    <w:rsid w:val="007B786B"/>
    <w:rsid w:val="007D0F39"/>
    <w:rsid w:val="007D4D57"/>
    <w:rsid w:val="007E108D"/>
    <w:rsid w:val="00822759"/>
    <w:rsid w:val="00835F73"/>
    <w:rsid w:val="008501B0"/>
    <w:rsid w:val="008753B7"/>
    <w:rsid w:val="00880578"/>
    <w:rsid w:val="0088359C"/>
    <w:rsid w:val="00885F48"/>
    <w:rsid w:val="00887BE7"/>
    <w:rsid w:val="00896AEC"/>
    <w:rsid w:val="008A6260"/>
    <w:rsid w:val="008A630A"/>
    <w:rsid w:val="008E4FC4"/>
    <w:rsid w:val="008F5872"/>
    <w:rsid w:val="0090645F"/>
    <w:rsid w:val="00914663"/>
    <w:rsid w:val="009337EC"/>
    <w:rsid w:val="009434BF"/>
    <w:rsid w:val="00984AA7"/>
    <w:rsid w:val="009869F1"/>
    <w:rsid w:val="009E124B"/>
    <w:rsid w:val="009F1671"/>
    <w:rsid w:val="009F78A4"/>
    <w:rsid w:val="00A142B0"/>
    <w:rsid w:val="00A733B8"/>
    <w:rsid w:val="00A738BC"/>
    <w:rsid w:val="00A75C89"/>
    <w:rsid w:val="00A9068E"/>
    <w:rsid w:val="00B04BEB"/>
    <w:rsid w:val="00B31282"/>
    <w:rsid w:val="00B362EF"/>
    <w:rsid w:val="00B642A2"/>
    <w:rsid w:val="00B65E57"/>
    <w:rsid w:val="00B939CB"/>
    <w:rsid w:val="00BA1971"/>
    <w:rsid w:val="00BB0DA4"/>
    <w:rsid w:val="00BD55C2"/>
    <w:rsid w:val="00BD5F62"/>
    <w:rsid w:val="00BD710D"/>
    <w:rsid w:val="00BF0D69"/>
    <w:rsid w:val="00C17BEB"/>
    <w:rsid w:val="00C223AA"/>
    <w:rsid w:val="00C26CF4"/>
    <w:rsid w:val="00C92E00"/>
    <w:rsid w:val="00C9466E"/>
    <w:rsid w:val="00CA71E9"/>
    <w:rsid w:val="00CD3993"/>
    <w:rsid w:val="00D07643"/>
    <w:rsid w:val="00D52A9C"/>
    <w:rsid w:val="00D5456E"/>
    <w:rsid w:val="00D5478D"/>
    <w:rsid w:val="00D600ED"/>
    <w:rsid w:val="00D97D75"/>
    <w:rsid w:val="00DA6829"/>
    <w:rsid w:val="00DD1FB8"/>
    <w:rsid w:val="00DD3CE4"/>
    <w:rsid w:val="00DF7415"/>
    <w:rsid w:val="00E01E61"/>
    <w:rsid w:val="00E163E4"/>
    <w:rsid w:val="00E316E3"/>
    <w:rsid w:val="00E3192D"/>
    <w:rsid w:val="00E43F59"/>
    <w:rsid w:val="00E62DA8"/>
    <w:rsid w:val="00E8381B"/>
    <w:rsid w:val="00ED3D62"/>
    <w:rsid w:val="00EF5DBB"/>
    <w:rsid w:val="00F25677"/>
    <w:rsid w:val="00F30A0C"/>
    <w:rsid w:val="00F33273"/>
    <w:rsid w:val="00F67CBD"/>
    <w:rsid w:val="00F73585"/>
    <w:rsid w:val="00F81E42"/>
    <w:rsid w:val="00F82B12"/>
    <w:rsid w:val="00F86F88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9CD73"/>
  <w15:docId w15:val="{FCC237A4-0D71-4498-8224-073771F6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asserinves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bcentru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ovakarolinapark.cz/c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sserinvest.cz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rcakzije.cz/" TargetMode="External"/><Relationship Id="rId10" Type="http://schemas.openxmlformats.org/officeDocument/2006/relationships/hyperlink" Target="mailto:Kristyna.Samkova@Passerinvest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g"/><Relationship Id="rId14" Type="http://schemas.openxmlformats.org/officeDocument/2006/relationships/hyperlink" Target="https://www.bbcentru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B945-FF75-4291-B3CA-7D54548E0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84FB8-EA2B-44CE-9A91-9E0D42613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A667B8-623F-4E55-9CE1-3922C8321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6427AD-D077-412C-800B-7038B253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4303</CharactersWithSpaces>
  <SharedDoc>false</SharedDoc>
  <HLinks>
    <vt:vector size="42" baseType="variant">
      <vt:variant>
        <vt:i4>1900574</vt:i4>
      </vt:variant>
      <vt:variant>
        <vt:i4>18</vt:i4>
      </vt:variant>
      <vt:variant>
        <vt:i4>0</vt:i4>
      </vt:variant>
      <vt:variant>
        <vt:i4>5</vt:i4>
      </vt:variant>
      <vt:variant>
        <vt:lpwstr>http://www.novakarolinapark.cz/cs</vt:lpwstr>
      </vt:variant>
      <vt:variant>
        <vt:lpwstr/>
      </vt:variant>
      <vt:variant>
        <vt:i4>524295</vt:i4>
      </vt:variant>
      <vt:variant>
        <vt:i4>15</vt:i4>
      </vt:variant>
      <vt:variant>
        <vt:i4>0</vt:i4>
      </vt:variant>
      <vt:variant>
        <vt:i4>5</vt:i4>
      </vt:variant>
      <vt:variant>
        <vt:lpwstr>http://www.krcakzije.cz/</vt:lpwstr>
      </vt:variant>
      <vt:variant>
        <vt:lpwstr/>
      </vt:variant>
      <vt:variant>
        <vt:i4>1704019</vt:i4>
      </vt:variant>
      <vt:variant>
        <vt:i4>12</vt:i4>
      </vt:variant>
      <vt:variant>
        <vt:i4>0</vt:i4>
      </vt:variant>
      <vt:variant>
        <vt:i4>5</vt:i4>
      </vt:variant>
      <vt:variant>
        <vt:lpwstr>https://www.bbcentrum.cz/</vt:lpwstr>
      </vt:variant>
      <vt:variant>
        <vt:lpwstr/>
      </vt:variant>
      <vt:variant>
        <vt:i4>1769502</vt:i4>
      </vt:variant>
      <vt:variant>
        <vt:i4>9</vt:i4>
      </vt:variant>
      <vt:variant>
        <vt:i4>0</vt:i4>
      </vt:variant>
      <vt:variant>
        <vt:i4>5</vt:i4>
      </vt:variant>
      <vt:variant>
        <vt:lpwstr>https://www.passerinvest.cz/</vt:lpwstr>
      </vt:variant>
      <vt:variant>
        <vt:lpwstr/>
      </vt:variant>
      <vt:variant>
        <vt:i4>1507330</vt:i4>
      </vt:variant>
      <vt:variant>
        <vt:i4>6</vt:i4>
      </vt:variant>
      <vt:variant>
        <vt:i4>0</vt:i4>
      </vt:variant>
      <vt:variant>
        <vt:i4>5</vt:i4>
      </vt:variant>
      <vt:variant>
        <vt:lpwstr>http://www.bbcentrum.cz/</vt:lpwstr>
      </vt:variant>
      <vt:variant>
        <vt:lpwstr/>
      </vt:variant>
      <vt:variant>
        <vt:i4>7667756</vt:i4>
      </vt:variant>
      <vt:variant>
        <vt:i4>3</vt:i4>
      </vt:variant>
      <vt:variant>
        <vt:i4>0</vt:i4>
      </vt:variant>
      <vt:variant>
        <vt:i4>5</vt:i4>
      </vt:variant>
      <vt:variant>
        <vt:lpwstr>http://www.passerinvest.cz/</vt:lpwstr>
      </vt:variant>
      <vt:variant>
        <vt:lpwstr/>
      </vt:variant>
      <vt:variant>
        <vt:i4>1310823</vt:i4>
      </vt:variant>
      <vt:variant>
        <vt:i4>0</vt:i4>
      </vt:variant>
      <vt:variant>
        <vt:i4>0</vt:i4>
      </vt:variant>
      <vt:variant>
        <vt:i4>5</vt:i4>
      </vt:variant>
      <vt:variant>
        <vt:lpwstr>mailto:Kristyna.Samkova@Passerinvest.cz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Sarka Vondrackova</dc:creator>
  <cp:keywords/>
  <dc:description/>
  <cp:lastModifiedBy>Eliška Poulová</cp:lastModifiedBy>
  <cp:revision>2</cp:revision>
  <cp:lastPrinted>2020-07-15T07:40:00Z</cp:lastPrinted>
  <dcterms:created xsi:type="dcterms:W3CDTF">2020-07-28T08:38:00Z</dcterms:created>
  <dcterms:modified xsi:type="dcterms:W3CDTF">2020-07-28T08:38:00Z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